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1st Steps Lesson #1 (toddlers)</w:t>
      </w:r>
    </w:p>
    <w:p w:rsidR="00000000" w:rsidDel="00000000" w:rsidP="00000000" w:rsidRDefault="00000000" w:rsidRPr="00000000" w14:paraId="00000002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“No More Pie”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Oh, My (echo) No more pie…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Pie’s too sweet…I want a piece of meat…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Meat’s too red...I want a piece of bread…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Bread’s too brown...I think I’ll go to town…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Town’s too far...I think I’ll drive my car…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Car won’t go...I fell and stubbed my toe…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Toe gives me pain...I think I’ll take the train…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Train had a wreck....I fell and hurt my neck…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Oh, my….No more pie…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“Johnny Had One Friend”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Johnny had one friend, one friend, one friend,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Johnny had one friend, Johnny had two. (tap fingers on leg, repeat until 5 friends are added as with fingers)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“Frog in the Meadow”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Frog in the Meadow can’t get him out, take a little stick and stir him about.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“Jennie Jenkins”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Will you wear white, oh my dear, oh my dear? Oh, will you wear white, Jennie Jenkins?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I won’t wear white for the </w:t>
      </w:r>
      <w:r w:rsidDel="00000000" w:rsidR="00000000" w:rsidRPr="00000000">
        <w:rPr>
          <w:rtl w:val="0"/>
        </w:rPr>
        <w:t xml:space="preserve">color’s too</w:t>
      </w:r>
      <w:r w:rsidDel="00000000" w:rsidR="00000000" w:rsidRPr="00000000">
        <w:rPr>
          <w:rtl w:val="0"/>
        </w:rPr>
        <w:t xml:space="preserve"> bright, I’ll buy me a </w:t>
      </w:r>
      <w:r w:rsidDel="00000000" w:rsidR="00000000" w:rsidRPr="00000000">
        <w:rPr>
          <w:rtl w:val="0"/>
        </w:rPr>
        <w:t xml:space="preserve">folderoldy tildetoldy</w:t>
      </w:r>
      <w:r w:rsidDel="00000000" w:rsidR="00000000" w:rsidRPr="00000000">
        <w:rPr>
          <w:rtl w:val="0"/>
        </w:rPr>
        <w:t xml:space="preserve">,seek a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Double roll, Jennie Jenkins, roll.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Will you wear red, Oh my dear, oh my dear? Oh, will you wear red, Jennie Jenkins?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I won’t wear red, it’s the color of my head. I’ll buy me a folderoldy, </w:t>
      </w:r>
      <w:r w:rsidDel="00000000" w:rsidR="00000000" w:rsidRPr="00000000">
        <w:rPr>
          <w:rtl w:val="0"/>
        </w:rPr>
        <w:t xml:space="preserve">tildetoldy</w:t>
      </w:r>
      <w:r w:rsidDel="00000000" w:rsidR="00000000" w:rsidRPr="00000000">
        <w:rPr>
          <w:rtl w:val="0"/>
        </w:rPr>
        <w:t xml:space="preserve">, see a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Double roll, Jennie Jenkins, roll. 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Will you wear blue...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I will wear blue, if your love is true…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Will you wear green…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I won’t wear green, it’s a shame to be seen…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Will you wear purple…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I won’t wear purple, it’s the color of a turtle…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Will you wear black…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I won’t wear black, it’s the color of my sack…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What will you wear…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I have nothing to wear, I can’t go anywhere…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“Two Little Blackbirds”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Two little blackbirds sitting on a hill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One named Jack and the other named Jill.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Fly away Jack, Fly away Jill.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Come back Jack, come back Jill.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“Eensy Weensy Spider”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 xml:space="preserve">Eensy, weensy spider went up the water spout.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  <w:t xml:space="preserve">Down came the rain and washed the spider out.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  <w:t xml:space="preserve">Out came the sun and dried up all the rain,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  <w:t xml:space="preserve">And the eensy, weensy spider went up the spout again.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